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F" w:rsidRDefault="009648EF" w:rsidP="009648EF">
      <w:pPr>
        <w:pStyle w:val="Nzev"/>
        <w:ind w:left="1440"/>
        <w:jc w:val="left"/>
      </w:pPr>
      <w:proofErr w:type="gramStart"/>
      <w:r>
        <w:t>S e z n a m   d o k l a d ů</w:t>
      </w:r>
      <w:proofErr w:type="gramEnd"/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Z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pisy z jedn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vyj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d</w:t>
      </w:r>
      <w:r w:rsidRPr="00BF0583">
        <w:rPr>
          <w:rFonts w:ascii="Arial" w:hAnsi="Arial" w:cs="Arial" w:hint="eastAsia"/>
        </w:rPr>
        <w:t>ř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k akci jednotliv</w:t>
      </w:r>
      <w:r w:rsidRPr="00BF0583">
        <w:rPr>
          <w:rFonts w:ascii="Arial" w:hAnsi="Arial" w:cs="Arial" w:hint="eastAsia"/>
        </w:rPr>
        <w:t>ý</w:t>
      </w:r>
      <w:r w:rsidRPr="00BF0583">
        <w:rPr>
          <w:rFonts w:ascii="Arial" w:hAnsi="Arial" w:cs="Arial"/>
        </w:rPr>
        <w:t>ch organizac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org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ů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Výpisy z KN pro pozemky dot</w:t>
      </w:r>
      <w:r w:rsidRPr="00BF0583">
        <w:rPr>
          <w:rFonts w:ascii="Arial" w:hAnsi="Arial" w:cs="Arial" w:hint="eastAsia"/>
        </w:rPr>
        <w:t>č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é</w:t>
      </w:r>
      <w:r w:rsidRPr="00BF0583">
        <w:rPr>
          <w:rFonts w:ascii="Arial" w:hAnsi="Arial" w:cs="Arial"/>
        </w:rPr>
        <w:t xml:space="preserve">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8B1612" w:rsidRDefault="00BF0583" w:rsidP="008B1612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Vyjádření správců inženýrských sítí</w:t>
      </w:r>
    </w:p>
    <w:p w:rsidR="008B1612" w:rsidRDefault="008B1612" w:rsidP="008B1612">
      <w:pPr>
        <w:pStyle w:val="Odstavecseseznamem"/>
        <w:rPr>
          <w:rFonts w:ascii="Arial" w:hAnsi="Arial" w:cs="Arial"/>
        </w:rPr>
      </w:pPr>
    </w:p>
    <w:p w:rsidR="008B1612" w:rsidRDefault="008B1612" w:rsidP="00E83DF3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E83DF3">
        <w:rPr>
          <w:rFonts w:ascii="Arial" w:hAnsi="Arial" w:cs="Arial"/>
        </w:rPr>
        <w:t xml:space="preserve">Plán </w:t>
      </w:r>
      <w:proofErr w:type="spellStart"/>
      <w:r w:rsidRPr="00E83DF3">
        <w:rPr>
          <w:rFonts w:ascii="Arial" w:hAnsi="Arial" w:cs="Arial"/>
        </w:rPr>
        <w:t>BOZP</w:t>
      </w:r>
      <w:proofErr w:type="spellEnd"/>
    </w:p>
    <w:p w:rsidR="008B1612" w:rsidRDefault="008B1612" w:rsidP="008B1612">
      <w:pPr>
        <w:pStyle w:val="Odstavecseseznamem"/>
        <w:rPr>
          <w:rFonts w:ascii="Arial" w:hAnsi="Arial" w:cs="Arial"/>
        </w:rPr>
      </w:pPr>
    </w:p>
    <w:p w:rsidR="00E83DF3" w:rsidRDefault="00E83DF3" w:rsidP="00E83DF3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E83DF3">
        <w:rPr>
          <w:rFonts w:ascii="Arial" w:hAnsi="Arial" w:cs="Arial"/>
        </w:rPr>
        <w:t>Fotodokumentace</w:t>
      </w:r>
    </w:p>
    <w:p w:rsidR="00E83DF3" w:rsidRDefault="00E83DF3" w:rsidP="00E83DF3">
      <w:pPr>
        <w:pStyle w:val="Odstavecseseznamem"/>
        <w:rPr>
          <w:rFonts w:ascii="Arial" w:hAnsi="Arial" w:cs="Arial"/>
        </w:rPr>
      </w:pPr>
    </w:p>
    <w:p w:rsidR="009648EF" w:rsidRDefault="009648EF" w:rsidP="009648EF">
      <w:pPr>
        <w:tabs>
          <w:tab w:val="left" w:pos="2160"/>
        </w:tabs>
        <w:jc w:val="both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Zápisy z jednání a vyjádření k akci jednotlivých organizací a orgánů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Výpisy z KN pro pozemky dotčené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Vyjádření správců inženýrských sítí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8B1612" w:rsidRDefault="00E83DF3" w:rsidP="00E83DF3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bookmarkStart w:id="0" w:name="_GoBack"/>
      <w:bookmarkEnd w:id="0"/>
      <w:r w:rsidRPr="00E83DF3">
        <w:rPr>
          <w:rFonts w:ascii="Arial" w:hAnsi="Arial" w:cs="Arial"/>
          <w:b/>
          <w:bCs/>
          <w:sz w:val="36"/>
        </w:rPr>
        <w:lastRenderedPageBreak/>
        <w:t xml:space="preserve">Plán </w:t>
      </w:r>
      <w:proofErr w:type="spellStart"/>
      <w:r w:rsidRPr="00E83DF3">
        <w:rPr>
          <w:rFonts w:ascii="Arial" w:hAnsi="Arial" w:cs="Arial"/>
          <w:b/>
          <w:bCs/>
          <w:sz w:val="36"/>
        </w:rPr>
        <w:t>BOZP</w:t>
      </w:r>
      <w:proofErr w:type="spellEnd"/>
    </w:p>
    <w:p w:rsidR="008B1612" w:rsidRDefault="008B1612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8B1612" w:rsidRPr="00E83DF3" w:rsidRDefault="008B1612" w:rsidP="008B1612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B1612">
        <w:rPr>
          <w:rFonts w:ascii="Arial" w:hAnsi="Arial" w:cs="Arial"/>
          <w:b/>
          <w:bCs/>
          <w:sz w:val="36"/>
        </w:rPr>
        <w:lastRenderedPageBreak/>
        <w:t>Fotodokumentace</w:t>
      </w:r>
    </w:p>
    <w:sectPr w:rsidR="008B1612" w:rsidRPr="00E83DF3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5127"/>
    <w:multiLevelType w:val="hybridMultilevel"/>
    <w:tmpl w:val="DECE3D78"/>
    <w:lvl w:ilvl="0" w:tplc="E05EF4C6">
      <w:start w:val="1"/>
      <w:numFmt w:val="decimal"/>
      <w:lvlText w:val="E.%1.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996483A"/>
    <w:multiLevelType w:val="hybridMultilevel"/>
    <w:tmpl w:val="47C25112"/>
    <w:lvl w:ilvl="0" w:tplc="46CA2B1C">
      <w:start w:val="1"/>
      <w:numFmt w:val="decimal"/>
      <w:lvlText w:val="E.%1.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281863"/>
    <w:rsid w:val="002B09D3"/>
    <w:rsid w:val="00473BBE"/>
    <w:rsid w:val="00847C6F"/>
    <w:rsid w:val="008B1612"/>
    <w:rsid w:val="00906C6E"/>
    <w:rsid w:val="009648EF"/>
    <w:rsid w:val="00BF0583"/>
    <w:rsid w:val="00DD7499"/>
    <w:rsid w:val="00E83DF3"/>
    <w:rsid w:val="00E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6</cp:revision>
  <dcterms:created xsi:type="dcterms:W3CDTF">2019-10-21T08:00:00Z</dcterms:created>
  <dcterms:modified xsi:type="dcterms:W3CDTF">2022-08-08T09:32:00Z</dcterms:modified>
</cp:coreProperties>
</file>